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постановлением Правительства</w:t>
      </w:r>
    </w:p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Кемеровской области – Кузбасса</w:t>
      </w:r>
    </w:p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27 декабря 2019 г. № 756</w:t>
      </w:r>
    </w:p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8"/>
      <w:bookmarkEnd w:id="0"/>
    </w:p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2020 год и на плановый период 2021 и 2022 годов</w:t>
      </w:r>
    </w:p>
    <w:p w:rsidR="000600A4" w:rsidRPr="000600A4" w:rsidRDefault="000600A4" w:rsidP="000600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0600A4" w:rsidRPr="000600A4" w:rsidRDefault="000600A4" w:rsidP="000600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на 2020 год и на плановый период 2021 и 2022 годов</w:t>
      </w:r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205"/>
      <w:bookmarkEnd w:id="2"/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</w:t>
      </w:r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976"/>
      </w:tblGrid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0600A4" w:rsidRPr="000600A4" w:rsidTr="00DF5B4C">
        <w:trPr>
          <w:trHeight w:val="86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язвенной болезни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желуд-ка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двенадцатиперстной кишки и гастроэзофаге-альной рефлюксной болезни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A02BA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блокаторы H2-гистамино-вых рецепторов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ранитидин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фамотидин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A02BC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омепразол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эзомепразол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A02BX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 для лечения язвенной болезни желудка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двенадцати-перстной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кишки и гастро-эзофагеальной рефлюкс-ной болезни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висмута трикалия дицитрат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синтетические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антихо-линергические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эфиры с третичной аминогруппой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мебеверин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пролонгированным высвобождением;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A03AD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белладонны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атропин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 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стимуляторы моторики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A03FA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метоклопрамид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 раствор для приема внутрь;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A04A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A04AA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блокаторы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серотонино-вых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5HT3-рецепторов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ондансетрон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A05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A05A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заболеваний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желчевыво-дящих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путей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A05AA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урсодезоксихоле-вая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A05B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A05BA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фосфолипиды + глицирризиновая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янтарная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кисло-та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+ меглумин + инозин + метионин + никотинамид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A06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A06AB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бисакодил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сеннозиды A и B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A06AD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осмотические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слабитель-ные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лактулоза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сироп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макрогол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противодиарейные, кишечные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противовоспа-лительные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противомик-робные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адсорбирующие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кишеч-ные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A07BC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смектит диокта-эдрический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A07DA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лоперамид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таблетки;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жевательные;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таблетки-лиофилизат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кишечные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противовоспа-лительные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A07EC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месалазин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 суспензия ректальная; таблетки, покрытые кишечнорастворимой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сульфасалазин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rPr>
          <w:trHeight w:val="151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A07FA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бифидобактерии бифидум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0600A4" w:rsidRPr="000600A4" w:rsidTr="00DF5B4C">
        <w:trPr>
          <w:trHeight w:val="151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A09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способствую-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пищеварению, вклю-чая ферментные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A09A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способству-ющие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пищеварению, включая ферментные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A09AA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панкреатин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инсулины и их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аспарт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глулизин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лизпро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раство-римый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(челове-ческий генно-инженерный)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A10AC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инсулин-изофан (человеческий генно-инженер-ный)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инсулина-ми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короткого действия для инъекционного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аспарт двухфазный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деглудек + инсулин аспарт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инсулин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двухфаз-ный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(человечес-кий генно-инже-нерный)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600A4" w:rsidRPr="000600A4" w:rsidTr="00DF5B4C">
        <w:trPr>
          <w:trHeight w:val="933"/>
        </w:trPr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лизпро двухфазный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подкожного введения</w:t>
            </w:r>
          </w:p>
        </w:tc>
      </w:tr>
      <w:tr w:rsidR="000600A4" w:rsidRPr="000600A4" w:rsidTr="00DF5B4C">
        <w:trPr>
          <w:trHeight w:val="64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гларгин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гларгин + ликсисенатид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деглудек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инсулин детемир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бигуаниды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метформин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кишечнорастворимой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оболочкой; таблетки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пролонгирован-ного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действия; таблетки пролонгирован-ного действия, покрытые пленочной оболочкой; таблетки с пролонгирован-ным высвобождением; таблетки с про-лонгированным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A10BB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глибенкламид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гликлазид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 с модифицированным высвобождением;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0600A4" w:rsidRPr="000600A4" w:rsidTr="00DF5B4C">
        <w:trPr>
          <w:trHeight w:val="288"/>
        </w:trPr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дипептидил-пептидазы-4 (ДПП-4)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алоглиптин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вилдаглиптин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гозоглиптин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линаглиптин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саксаглиптин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ситаглиптин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A10BJ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аналоги глюкагонопо-добного пептида-1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ликсисенатид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A10BK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натрийзави-симого переносчика глюкозы 2 типа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дапаглифлозин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эмпаглифлозин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A10BX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гипогликемичес-кие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препараты, кроме инсулинов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репаглинид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A11CA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A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ретинол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капли для приема внутрь и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(масляный);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альфакальцидол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кальцитриол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колекальциферол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(масляный)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0600A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его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комби-нации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 витаминами B</w:t>
            </w:r>
            <w:r w:rsidRPr="000600A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B</w:t>
            </w:r>
            <w:r w:rsidRPr="000600A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A11DA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0600A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A11G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A11GA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A11H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A11HA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пиридоксин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минеральные добавки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A12AA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кальция глюконат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A12C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A12CX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калия и магния аспарагинат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A14A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A14AB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нандролон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A16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A16A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A16AA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адеметионин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A16AB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агалсидаза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агалсидаза бета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велаглюцераза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галсульфаза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идурсульфаза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идурсульфаза бета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имиглюцераза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ларонидаза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себелипаза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талиглюцераза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раствора для инфузий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A16AX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миглустат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нитизинон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сапроптерин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тиоктовая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концентрат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инфузий; раствор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внутривенно-го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антагонисты витамина K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варфарин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B01AB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группа гепарина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гепарин 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подкожно-го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инъекций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эноксапарин 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парнапарин 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B01AC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клопидогрел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тикагрелор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B01AD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алтеплаза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проурокиназа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рекомбинантный белок,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содержа-щий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аминокис-лотную последо-вательность стафилокиназы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тенектеплаза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дабигатрана этексилат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B01AF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апиксабан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ривароксабан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B02AA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аминокислоты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аминокапроновая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транексамовая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апротинин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внутривенного введения;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rPr>
          <w:trHeight w:val="906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K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менадиона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нат-рия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бисульфит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B02BC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местные гемостатики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фибриноген + тромбин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губка</w:t>
            </w:r>
          </w:p>
        </w:tc>
      </w:tr>
      <w:tr w:rsidR="000600A4" w:rsidRPr="000600A4" w:rsidTr="00DF5B4C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B02BD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факторы свертывания крови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антиингибитор-ный коагулянт-ный комплекс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мороктоког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нонаког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октоког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симоктоког альфа (фактор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сверты-вания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VIII человеческий рекомбинантный)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VIII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 (замороженный)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крови IX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сверты-вания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крови II, VII, IX, X в ком-бинации (про-тромбиновый комплекс)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факторы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сверты-вания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крови II, IX и X в комбина-ции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фактор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свертыва-ния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крови VIII + фактор Виллебранда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эптаког альфа (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активирован-ный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ромиплостим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элтромбопаг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этамзилат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и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железа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железа (III) гидроксид полимальтозат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сироп; таблетки жевательные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B03AC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парентеральные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препара-ты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трехвалентного железа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железа (III)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гид-роксид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олигоизо-мальтозат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железа (III)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гид-роксида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сахароз-ный комплекс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железа карбокси-мальтозат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0600A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витамин B</w:t>
            </w:r>
            <w:r w:rsidRPr="000600A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цианокобаламин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B03BB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фолиевая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B03XA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дарбэпоэтин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метоксиполиэти-ленгликоль-эпо-этин бета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0600A4" w:rsidRPr="000600A4" w:rsidTr="00DF5B4C">
        <w:trPr>
          <w:trHeight w:val="1048"/>
        </w:trPr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эпоэтин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эпоэтин бета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кровь и препараты крови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B05AA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альбумин человека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гидроксиэтил-крахмал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rPr>
          <w:trHeight w:val="151"/>
        </w:trPr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желатин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внутривен-ного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парентера-льного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жировые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эмуль-сии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для паренте-рального питания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эмульсия для инфузий</w:t>
            </w:r>
          </w:p>
        </w:tc>
      </w:tr>
      <w:tr w:rsidR="000600A4" w:rsidRPr="000600A4" w:rsidTr="00DF5B4C">
        <w:tc>
          <w:tcPr>
            <w:tcW w:w="1020" w:type="dxa"/>
            <w:vMerge w:val="restart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B05BB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декстроза + калия хлорид + натрия хлорид + натрия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цитрат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меглюмина натрия сукцинат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rPr>
          <w:trHeight w:val="168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B05BC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растворы с осмодиурети-ческим действием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маннитол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ирригационные растворы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B05CX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декстроза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растворы для перитоне-ального диализа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растворы для перитонеального диализа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B05XA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растворы электролитов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калия хлорид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магния сульфат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гидрокарбонат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хлорид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инфузий; раствор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инъ-екций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; растворитель для приготовления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лекарственных форм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сердечные гликозиды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 (для детей)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прокаинамид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C01BB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лидокаин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гель для местного применения; капли глазные; раствор для инъекций; спрей для местного и наружного применения; спрей для местного и наружного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приме-нения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дозированный; спрей для мест-ного применения дозированный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C01BC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пропафенон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C01BD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амиодарон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C01BG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лаппаконитина гидробромид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кардиотонические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сред-ства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кроме сердечных гликозидов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C01CA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добутамин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инфузий; лиофилизат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приготов-ления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инфузий; раствор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допамин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норэпинефрин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фенилэфрин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эпинефрин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C01CX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левосимендан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вазодилататоры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лече-ния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сердца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C01DA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органические нитраты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изосорбида динитрат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 спрей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спрей подъязычный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 пролонгированного действия</w:t>
            </w:r>
          </w:p>
        </w:tc>
      </w:tr>
      <w:tr w:rsidR="000600A4" w:rsidRPr="000600A4" w:rsidTr="00DF5B4C">
        <w:trPr>
          <w:trHeight w:val="151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изосорбида мононитрат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 пролонгированного действия; таблетки пролонгированного действия, покрытые пленочной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оболоч-кой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; таблетки с пролонгированным выс-вобождением, покрытые пленочной оболочкой</w:t>
            </w:r>
          </w:p>
        </w:tc>
      </w:tr>
      <w:tr w:rsidR="000600A4" w:rsidRPr="000600A4" w:rsidTr="00DF5B4C">
        <w:trPr>
          <w:trHeight w:val="151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нитроглицерин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подъязычные; 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пленки для наклеивания на десну;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спрей подъязычный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сублингвальные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C01EA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алпростадил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C01EB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ивабрадин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мельдоний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метилдопа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метилдопа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C02AC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агонисты имидазолино-вых рецепторов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клонидин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моксонидин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антиадренергические средства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периферичес-кого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C02CA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доксазозин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 с пролонгированным высвобождением, покрытые пленочной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урапидил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антигипертензив-ные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C02KX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амбризентан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бозентан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мацитентан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риоцигуат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диуретики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тиазидные диуретики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тиазиды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гидрохлоротиа-зид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тиазидоподобные диуретики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индапамид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таблетки, покрытые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оболоч-кой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; таблетки, покрытые пленочной оболочкой; таблетки пролонгированно-го действия,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«петлевые» диуретики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C03CA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внутри-мышечного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инъекций;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C03DA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спиронолактон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C04A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C04AD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пурина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внутривенного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внутриартериаль-ного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концентрат для приго-товления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для инъекций; раствор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внутривенно-го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внутривенного и внутриартериального введения; раст-вор для инфузий; 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C07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C07A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пропранолол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соталол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C07AB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атенолол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таблетки; таблетки, покрытые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оболоч-кой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бисопролол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метопролол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C07AG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альфа- и бета-адренобло-каторы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карведилол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C08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C08C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амлодипин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нимодипин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нифедипин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инфузий; таблетки;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таблет-ки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покрытые оболочкой; таблетки, пок-рытые пленочной оболочкой; таблетки пролонгирован-ного действия, покры-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тые пленочной оболочкой; таблетки с контролируемым высвобождением, пок-рытые пленочной оболочкой; таблетки с модифицированным высвобождением, покрытые оболочкой;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с модифицированным высвобождением, покрытые пленочной оболочкой; таблетки с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пролонгирован-ным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C08D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C08DA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верапамил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пленочной оболочкой; таблетки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пролонгированно-го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C09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средства, действующие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 ренин-ангиотензино-вую систему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C09A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каптоприл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лизиноприл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периндоприл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эналаприл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C09C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C09CA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антагонисты рецепторов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ангиотензина II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лозартан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оболочкой;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таблет-ки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C09DX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антагонисты рецепторов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ангиотензина II в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комби-нации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 другими средствами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валсартан + сакубитрил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C10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C10A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C10AA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ГМГ-КоА-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редуктазы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аторвастатин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капсулы; таблетки, покрытые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оболочкой;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симвастатин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таблетки, покрытые оболочкой;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таблет-ки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C10AB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фибраты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фенофибрат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C10AX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гиполипидеми-ческие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алирокумаб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эволокумаб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противогрибковые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препа-раты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применяемые в дерматологии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противогрибковые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препа-раты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для местного применения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D01AE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 (спиртовой)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D03A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способствую-щие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нормальному рубцеванию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D03AX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фактор роста эпидермальный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D06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антибиотики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противо-микробные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средства, при-меняемые в дерматологии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D06C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антибиотики в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комбина-ции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 противомикробны-ми средствами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диоксометилтет-рагидропирими-дин + сульфади-метоксин + тримекаин + хлорамфеникол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D07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глюкокортикоиды,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 дерматологии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D07A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бетаметазон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мометазон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D08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антисептики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дезинфи-цирующие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D08A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антисептики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дезинфи-цирующие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D08AC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бигуаниды и амидины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хлоргексидин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вагинальные; таблетки вагинальные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D08AG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повидон-йод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D08AX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водорода пероксид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и наружного применения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калия перманганат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этанол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наруж-ного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 и приготовления ле-карственных форм; раствор для наруж-ного применения; раствор для наружно-го применения и приготовления лекарственных форм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D11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дерматологичес-кие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D11A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дерматологичес-кие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D11AH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дупилумаб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пимекролимус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rPr>
          <w:trHeight w:val="2169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противомикробные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пре-параты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антисептики, применяемые в гинекологии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противомикробные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пре-параты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антисептики, кроме комбинированных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препаратов с глюкокорти-коидами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G01AA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натамицин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G01AF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клотримазол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 гинекологии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алкалоиды спорыньи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метилэргометрин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G02AD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динопростон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интрацервикальный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мизопростол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 гинекологии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G02CA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адреномиметики, токоли-тические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гексопреналин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G02CB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бромокриптин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G02CX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препараты,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при-меняемые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 гинекологии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атозибан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андрогены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тестостерон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тестостерон (смесь эфиров)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G03DA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прогестерон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G03DB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прегнадиена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дидрогестерон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G03DC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норэтистерон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G03GA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гонадотропины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гонадотропин хорионический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внутримышечного введения; лиофи-лизат для приготовления раствора для внутримышечного и подкожного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корифоллитро-пин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фоллитропин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приготовле-ния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фоллитропин альфа + лутропин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G03GB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кломифен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G03H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G03HA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ципротерон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G04B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G04BD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для лечения учащенного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мочеиспус-кания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недержания мочи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солифенацин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G04C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доброкачественной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ги-перплазии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предстатель-ной железы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G04CA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алфузозин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тамсулозин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капсулы кишечнорастворимые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пролон-гированного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действия; капсулы кишеч-норастворимые с пролонгированным высвобождением; капсулы пролонгиро-ванного действия; капсулы с модифицированным высвобождением;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пролонгированным высвобождением;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G04CB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финастерид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H01AC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соматропин и его агонисты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соматропин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H01AX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пэгвисомант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H01BA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десмопрессин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назальные;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диспергируемые в полости рта;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таблетки-лиофилизат;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подъязычные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терлипрессин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H01BB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окситоцин и его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карбетоцин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окситоцин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инфузий и внутримышечного введения; раствор для инъекций; раствор для инъекций и местного применения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гормоны гипоталамуса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H01CB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соматостатин и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ланреотид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октреотид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суспен-зии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для внутримышечного введения пролонгированного действия; микро-сферы для приготовления суспензии для внутримышечного введения; микросфе-ры для приготовления суспензии для внутримышечного введения пролонги-рованного действия; раствор для вну-тривенного и подкожного введения; раствор для инфузий и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пасиреотид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H01CC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ганиреликс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цетрореликс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H02AA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минералокортикоиды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флудрокортизон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H02AB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гидрокортизон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крем для наружного применения; лио-филизат для приготовления раствора для внутривенного и внутримышечного введения; мазь глазная; мазь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наруж-ного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применения; суспензия для внутри-мышечного и внутрисуставного введе-ния; таблетки; эмульсия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имплантат для интравитреального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вве-дения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; раствор для внутривенного и внутримышечного введения; раствор для инъекций; 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метилпреднизо-лон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преднизолон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мазь для наружного применения;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раст-вор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для внутривенного и внутримышеч-ного введения; 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H03A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H03AA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левотироксин 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H03B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антитиреоидные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H03BB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тиамазол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H03C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H03CA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калия йодид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 жевательные;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H04A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гормоны, расщепляющие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гликоген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H04AA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глюкагон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H05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регулирую-щие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обмен кальция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H05A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H05AA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терипаратид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H05B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H05BA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кальцитонина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кальцитонин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 спрей назальный;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H05BX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антипаратирео-идные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парикальцитол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цинакальцет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этелкальцетид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rPr>
          <w:trHeight w:val="638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J01AA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доксициклин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 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тигециклин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хлорамфеникол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J01CA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амоксициллин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 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суспензии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ампициллин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J01CE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бензатина бен-зилпенициллин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бензилпеницил-лин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феноксиметил-пенициллин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J01CF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пенициллины,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устойчи-вые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 бета-лактамазам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оксациллин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J01CR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комбинации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пеницилли-нов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включая комбинации с ингибиторами бета-лактамаз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амоксициллин + клавулановая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ампициллин + сульбактам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J01DB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1-го поколения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цефазолин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цефалексин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 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J01DC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2-го поколения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цефуроксим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внутривен-ного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порошок для приготов-ления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J01DD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3-го поколения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цефотаксим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цефтазидим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цефтриаксон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цефоперазон +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сульбактам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порошок для приготовления раствора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J01DE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цефалоспорины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4-го поколения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цефепим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J01DH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карбапенемы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имипенем + циластатин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меропенем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эртапенем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для инъекций; лиофилизат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приго-товления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J01DI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цефтазидим + [авибактам]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концент-рата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цефтаролина фосамил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концентра-та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цефтолозан + [тазобактам]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J01EE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препа-раты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ко-тримоксазол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J01FA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макролиды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азитромицин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джозамицин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кларитромицин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J01FF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линкозамиды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клиндамицин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J01G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аминогликозиды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J01GA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стрептомицины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стрептомицин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J01GB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аминогликозиды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амикацин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гентамицин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канамицин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тобрамицин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J01M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J01MA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фторхинолоны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гатифлоксацин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левофлоксацин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ломефлоксацин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моксифлоксацин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 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офлоксацин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 капли глазные и ушные;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глазная; 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спарфлоксацин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ципрофлоксацин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 и ушные;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ушные;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глазная;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J01XA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ванкомицин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телаванцин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J01XD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 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J01XX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антибактериальные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даптомицин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раствора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линезолид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тедизолид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фосфомицин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J02AA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амфотерицин B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нистатин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J02AC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триазола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вориконазол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позаконазол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флуконазол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порошок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J02AX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каспофунгин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микафунгин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J04A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аминосалицило-вая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замедленного высвобождения для приема внутрь; гранулы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кишечно-растворимые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; гранулы, покрытые кишечнорастворимой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 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капреомицин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рифабутин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рифампицин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циклосерин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J04AC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гидразиды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и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J04AD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тиокарбамида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протионамид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этионамид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J04AK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противотуберку-лезные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бедаквилин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пиразинамид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теризидон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тиоуреидоими-нометилпириди-ния перхлорат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этамбутол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J04AM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 w:val="restart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 + рифампицин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изониазид + этамбутол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J04BA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дапсон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крем для местного и наружного применения; крем для наружного применения; лиофилизат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приготов-ления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раствора для инфузий; мазь глазная; мазь для местного и наружного применения; мазь для наружного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применения; порошок для приготовле-ния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валганцикловир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ганцикловир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J05AE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протеаз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атазанавир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дарунавир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нарлапревир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ритонавир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саквинавир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фосампренавир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J05AF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нуклеозиды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нуклеоти-ды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- ингибиторы обрат-ной транскриптазы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абакавир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диданозин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зидовудин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ламивудин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ставудин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телбивудин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тенофовир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фосфазид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энтекавир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J05AG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элсульфавирин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этравирин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эфавиренз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J05AH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осельтамивир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J05AP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глекапревир + пибрентасвир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даклатасвир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таблеток набор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рибавирин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симепревир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софосбувир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J05AR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абакавир + ламивудин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абакавир + зидовудин + ламивудин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зидовудин + ламивудин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лопинавир + ритонавир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рилпивирин + тенофовир + эмтрицитабин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J05AX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гразопревир + элбасвир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долутегравир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имидазолилэтан-амид пентандио-вой кислоты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кагоцел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маравирок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ралтегравир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умифеновир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J06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J06AA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анатоксин дифтерийный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анатоксин дифтерийно-столбнячный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анатоксин столбнячный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антитоксин яда гадюки обыкновенной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сыворотка проти-воботулиничес-кая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сыворотка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проти-вогангренозная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поливалентная очищенная кон-центрированная лошадиная жидкая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сыворотка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проти-водифтерийная</w:t>
            </w:r>
            <w:proofErr w:type="gramEnd"/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сыворотка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проти-востолбнячная</w:t>
            </w:r>
            <w:proofErr w:type="gramEnd"/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J06B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иммуноглобулины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J06BA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человека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нормальный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J06BB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иммуноглобулин антирабический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против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клещево-го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энцефалита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противостолб-нячный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антире-зус RHO(D)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иммуноглобулин человека проти-востафилокок-ковый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паливизумаб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J07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вакцины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вакцины в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соот-ветствии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 нацио-нальным кален-дарем профилак-тических приви-вок и календарем профилактичес-ких прививок по эпидемическим показаниям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алкилирующие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бендамустин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ифосфамид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мелфалан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раствора для внутрисосудистого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хлорамбуцил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циклофосфамид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и внутримышечного введения; таблетки, покрытые оболочкой; таблетки, покрытые сахарной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алкилсульфонаты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бусульфан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L01AD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кармустин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ломустин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дакарбазин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темозоломид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антиметаболиты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метотрексат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раствора для инфузий; 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раствора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пеметрексед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ралтитрексид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L01BB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аналоги пурина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меркаптопурин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неларабин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флударабин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аналоги пиримидина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азацитидин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гемцитабин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капецитабин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фторурацил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внутрисосудистого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цитарабин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L01CA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винбластин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винкристин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винорелбин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этопозид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L01CD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таксаны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доцетаксел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кабазитаксел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паклитаксел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L01DB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даунорубицин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доксорубицин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внутрисосудистого и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внутрипузырного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идарубицин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митоксантрон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эпирубицин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L01DC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блеомицин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иксабепилон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митомицин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L01XA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платины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карбоплатин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оксалиплатин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цисплатин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для приготовления раствора для инфузий и внутрибрюшинного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L01XB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метилгидразины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прокарбазин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L01XC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моноклональные антитела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атезолизумаб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бевацизумаб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блинатумомаб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брентуксимаб ведотин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даратумумаб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ипилимумаб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ниволумаб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обинутузумаб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панитумумаб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пембролизумаб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пертузумаб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рамуцирумаб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ритуксимаб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трастузумаб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rPr>
          <w:trHeight w:val="434"/>
        </w:trPr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трастузумаб эмтанзин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цетуксимаб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элотузумаб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L01XE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протеинкиназы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акситиниб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алектиниб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афатиниб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бозутиниб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вандетаниб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вемурафениб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гефитиниб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дабрафениб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дазатиниб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ибрутиниб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иматиниб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кобиметиниб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кризотиниб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лапатиниб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ленватиниб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нилотиниб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нинтеданиб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мягкие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осимертиниб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пазопаниб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палбоциклиб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регорафениб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рибоциклиб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руксолитиниб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сорафениб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сунитиниб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траметиниб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церитиниб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эрлотиниб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L01XX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аспарагиназа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афлиберцепт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внутриглазного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бортезомиб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венетоклакс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висмодегиб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гидроксикарба-мид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иксазомиб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иринотекан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карфилзомиб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митотан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rPr>
          <w:trHeight w:val="657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третиноин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фактор некроза опухоли альфа-1 (тимозин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реком-бинантный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эрибулин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гормоны и родственные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медроксипрогес-терон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L02AE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бусерелин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гозерелин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имплантат;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0600A4" w:rsidRPr="000600A4" w:rsidTr="00DF5B4C">
        <w:trPr>
          <w:trHeight w:val="336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лейпрорелин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трипторелин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L02BA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антиэстрогены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тамоксифен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фулвестрант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L02BB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бикалутамид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флутамид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энзалутамид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L02BG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ароматазы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анастрозол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L02BX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абиратерон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дегареликс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L03AA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филграстим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rPr>
          <w:trHeight w:val="1577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эмпэгфилграстим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rPr>
          <w:trHeight w:val="21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L03AB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интерфероны</w:t>
            </w:r>
          </w:p>
        </w:tc>
        <w:tc>
          <w:tcPr>
            <w:tcW w:w="1814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интерферон альфа</w:t>
            </w:r>
          </w:p>
        </w:tc>
        <w:tc>
          <w:tcPr>
            <w:tcW w:w="3976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для местного и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назальные;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интерферон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бета-1a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интерферон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бета-1b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интерферон гамма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пэгинтерферон альфа-2a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пэгинтерферон альфа-2b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пэгинтерферон бета-1a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цепэгинтерферон альфа-2b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L03AX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иммуностимуля-торы</w:t>
            </w:r>
            <w:proofErr w:type="gramEnd"/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азоксимера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вагинальные и ректальные;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вакцина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лече-ния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рака мочево-го пузыря БЦЖ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глатирамера ацетат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глутамил-цистеинил-глицин динатрия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меглюмина акридонацетат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тилорон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L04AA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абатацепт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алемтузумаб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апремиласт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барицитиниб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белимумаб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ведолизумаб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иммуноглобулин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антитимоцитар-ный</w:t>
            </w:r>
            <w:proofErr w:type="gramEnd"/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лефлуномид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микофенолата мофетил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микофеноловая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натализумаб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окрелизумаб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терифлуномид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тофацитиниб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финголимод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эверолимус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 диспергируемые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экулизумаб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L04AB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адалимумаб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голимумаб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инфликсимаб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лиофилизат для приготовления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цертолизумаба пэгол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этанерцепт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L04AC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базиликсимаб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канакинумаб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нетакимаб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сарилумаб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секукинумаб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тоцилизумаб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устекинумаб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L04AD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кальциневрина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такролимус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циклоспорин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мягкие;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L04AX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иммунодепрес-санты</w:t>
            </w:r>
            <w:proofErr w:type="gramEnd"/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азатиоприн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леналидомид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пирфенидон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нестероидные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противо-воспалительные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и проти-воревматические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M01AB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капли глазные; капсулы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кишечнораст-воримые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; капсулы с модифицирован-ным высвобождением; раствор для внутримышечного введения; таблетки, покрытые кишечнорастворимой оболоч-кой; таблетки, покрытые кишечнораст-воримой пленочной оболочкой; таблетки, покрытые оболочкой; 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 таблетки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пролонгированного действия, покрытые кишечнорастворимой оболочкой; таблетки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пролонгирован-ного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кеторолак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внутри-мышечного введения; 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M01AE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декскетопрофен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ибупрофен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для приготовления раствора для приема внутрь; 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крем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 (для детей);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 (для детей); 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кетопрофен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 (для детей);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таблетки; 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M01C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базисные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противоревма-тические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M01CC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пеницилламин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подоб-ные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пеницилламин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миорелаксанты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M03A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миорелаксанты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перифе-рического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M03AB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холина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суксаметония йодид и хлорид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M03AC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пипекурония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рокурония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M03AX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ботулинический токсин типа A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M03BX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баклофен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интратекального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тизанидин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M04A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M04AA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аллопуринол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M05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rPr>
          <w:trHeight w:val="867"/>
        </w:trPr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M05BA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бифосфонаты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алендроновая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золедроновая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инфузий; раствор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M05BX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деносумаб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стронция ранелат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нервная система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анестетики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галотан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севофлуран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жидкость для ингаляций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N01AF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барбитураты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тиопентал 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N01AH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тримеперидин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N01AX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динитрогена оксид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газ сжатый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кетамин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оксибутират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пропофол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эмульсия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эмульсия для инфузий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прокаин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N01BB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бупивакаин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интратекального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левобупивакаин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ропивакаин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анальгетики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опиоиды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морфин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налоксон + оксикодон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фентанил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трансдермальная терапевтическая система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орипавина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бупренорфин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пластырь трансдермальный;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трансдермальная терапевтическая система;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опиоиды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пропионилфенилэтоксиэтилпиперидин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защечные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тапентадол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трамадол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rPr>
          <w:trHeight w:val="2979"/>
        </w:trPr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ацетилсалицило-вая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кишечнорастворимые,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N02BE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анилиды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парацетамол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для приготовления суспензии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(для детей);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суппозитории ректальные (для детей);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 (для детей);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N03AA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бензобарбитал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фенобарбитал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(для детей)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N03AB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гидантоина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фенитоин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N03AD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сукцинимида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этосуксимид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N03AE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клоназепам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N03AF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карбоксамида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карбамазепин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сироп;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окскарбазепин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N03AG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вальпроевая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гранулы с пролонгированным высвобождением; капли для приема внутрь; капсулы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N03AX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противоэпилепти-ческие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бриварацетам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лакосамид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леветирацетам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перампанел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прегабалин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топирамат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N04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противопаркинсоничес-кие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N04AA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третичные амины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бипериден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тригексифенидил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N04B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N04BA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допа и ее производные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леводопа + бенсеразид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модифицированным высвобождением;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леводопа + карбидопа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N04BB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амантадин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N04BC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пирибедил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прамипексол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N05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психолептики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алифатические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производ-ные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фенотиазина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левомепромазин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хлорпромазин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пиперазиновые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производ-ные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фенотиазина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перфеназин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трифлуоперазин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флуфеназин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пиперидиновые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производ-ные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фенотиазина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перициазин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тиоридазин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N05AD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бутирофенона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галоперидол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капли для приема внутрь; раствор для внутривенного и внутримышечного введения; раствор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внутримышеч-ного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внутримы-шечного введения (масляный); 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дроперидол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индола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сертиндол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N05AF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тиоксантена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зуклопентиксол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флупентиксол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 (масляный);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N05AH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кветиапин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оланзапин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диспергируемые в полости рта;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N05AL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бензамиды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сульпирид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внутримышечного введения; 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N05AX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антипсихотичес-кие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карипразин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палиперидон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рисперидон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диспергируемые в полости рта; таблетки для рассасывания;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анксиолитики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N05BA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бромдигидрохлорфенил-бензодиазепин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диазепам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лоразепам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оксазепам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N05BB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дифенилметана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гидроксизин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N05CD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мидазолам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нитразепам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N05CF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зопиклон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психоаналептики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антидепрессанты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амитриптилин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имипрамин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драже;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кломипрамин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пароксетин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сертралин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флуоксетин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N06AX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агомелатин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пипофезин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психостимуляторы, средства, применяемые при синдроме дефицита внимания с гиперактив-ностью, и ноотропные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ксантина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кофеин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N06BX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винпоцетин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защечные;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таблетки подъязычные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назальные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пирацетам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инфузий;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фонтурацетам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церебролизин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цитиколин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галантамин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ривастигмин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трансдермальная терапевтическая система;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N06DX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мемантин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неостигмина метилсульфат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пиридостигмина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N07AX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парасимпатоми-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холина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альфосцерат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капсулы; раствор для внутривенного и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N07B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N07BB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налтрексон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N07CA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устране-ния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головокружения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бетагистин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N07XX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диметилфумарат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тетрабеназин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этилметилгидроксипиридина сукцинат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P01B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P01BA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аминохинолины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гидроксихлоро-хин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P01BC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метанолхинолины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мефлохин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P02B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P02BA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празиквантел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P02C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P02CA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бензимидазола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мебендазол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P02CC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пирантел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P02CE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левамизол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уничтоже-ния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P03A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уничтоже-ния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эктопаразитов (в т.ч. чесоточного клеща)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P03AX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препараты для уничтожения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эктопара-зитов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(в т.ч. чесоточного клеща)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бензилбензоат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для наружного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эмульсия для наружного применения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назальные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R01AA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адреномиметики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ксилометазолин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назальный; капли назальные;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назальные (для детей);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спрей назальный; спрей назальный дозированный; спрей назальный дозированный (для детей)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R02AA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йод + калия йодид + глицерол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местного применения;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спрей для местного применения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препараты для лечения обструктивных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заболева-ний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дыхательных путей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R03AC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селективные 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 2-адреномиметики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индакатерол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сальбутамол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формотерол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R03AK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адренергические средства в комбинации с глюко-кортикоидами или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дру-гими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препаратами, кроме антихолинергических средств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беклометазон + формотерол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будесонид + формотерол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 с порошком для ингаляций набор;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вилантерол + флутиказона фуроат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мометазон + формотерол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салметерол + флутиказон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R03AL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адренергические средства в комбинации с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антихо-линергическими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средст-вами, включая тройные комбинации с кортико-стероидами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вилантерол + умеклидиния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гликопиррония бромид + индакатерол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ипратропия бромид + фенотерол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олодатерол + тиотропия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 дозированный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средства для лечения обструктивных заболеваний дыхательных путей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ингаляционно-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R03BA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беклометазон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будесонид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назальные; 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кишечнорастворимые;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спрей назальный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ингаляций дозированная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R03BB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гликопиррония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ипратропия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тиотропия бромид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с порошком для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R03BC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кромоглициевая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аэрозоль для ингаляций дозированный;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глазные; капсулы; спрей назальный; спрей назальный дозированный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средства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систем-ного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для лече-ния обструктивных забо-леваний дыхательных путей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ксантины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аминофиллин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введения; 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R03DX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средства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систем-ного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для лече-ния обструктивных забо-леваний дыхательных путей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бенрализумаб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меполизумаб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омализумаб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реслизумаб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фенспирид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сироп; таблетки, покрытые пленочной оболочкой; таблетки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пролонгированно-го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R05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R05C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отхаркивающие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препара-ты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кроме комбинаций с противокашлевыми средствами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R05CB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амброксол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 пролонгированного действия;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пастилки; раствор для внутривенного введения; раствор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приема внутрь и ингаляций;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сироп; таблетки;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для рассасывания;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шипучие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ацетилцистеин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гранулы для приготовления раствора для приема внутрь; гранулы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приго-товления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дорназа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ингаляций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R06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R06A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R06AA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эфиры алкиламинов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дифенгидрамин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внутривенного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внутримы-шечного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введения; раствор для внутри-мышечного введения; 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R06AC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хлоропирамин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R06AE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производные пиперазина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цетиризин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сироп; 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R06AX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лоратадин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сироп; суспензия для приема внутрь;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R07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препараты для лечения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препараты для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лечения заболеваний дыхательной системы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R07AA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легочные сурфактанты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берактант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эндотрахеального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порактант альфа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суспензия для эндотрахеального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сурфактант-БЛ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органы чувств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тетрациклин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мазь глазная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S01EB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пилокарпин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S01EC</w:t>
            </w:r>
          </w:p>
        </w:tc>
        <w:tc>
          <w:tcPr>
            <w:tcW w:w="2608" w:type="dxa"/>
            <w:vMerge w:val="restart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ацетазоламид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Merge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дорзоламид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S01ED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тимолол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гель глазной; капли глазные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S01EE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тафлупрост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S01EX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противоглауком-ные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бутиламиногид-роксипропокси-феноксиметил-метилоксадиазол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S01F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S01FA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тропикамид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S01H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S01HA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оксибупрокаин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S01J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диагностические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S01JA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красящие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флуоресцеин 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S01K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S01KA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гипромеллоза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глазные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S01L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S01LA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препятствую-щие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новообразованию сосудов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ранибизумаб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внутриглазного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S02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S02A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S02AA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рифамицин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капли ушные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V01AA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аллергенов экстракт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аллергены бактерий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внутрикожного введения</w:t>
            </w:r>
          </w:p>
        </w:tc>
      </w:tr>
      <w:tr w:rsidR="000600A4" w:rsidRPr="000600A4" w:rsidTr="00DF5B4C">
        <w:trPr>
          <w:trHeight w:val="671"/>
        </w:trPr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внутрикожного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V03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V03AB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антидоты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димеркаптопропансульфонат натрия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калий-железо гексацианофер-рат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кальция тринат-рия пентетат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карбоксим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налоксон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тиосульфат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протамина сульфат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сугаммадекс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цинка бисвинил-имидазола диацетат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V03AC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деферазирокс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диспергируемые;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V03AE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r w:rsidRPr="000600A4">
              <w:rPr>
                <w:rFonts w:ascii="Times New Roman" w:eastAsia="Times New Roman" w:hAnsi="Times New Roman" w:cs="Times New Roman"/>
                <w:noProof/>
                <w:position w:val="-6"/>
                <w:lang w:eastAsia="ru-RU"/>
              </w:rPr>
              <w:drawing>
                <wp:inline distT="0" distB="0" distL="0" distR="0">
                  <wp:extent cx="133350" cy="209550"/>
                  <wp:effectExtent l="0" t="0" r="0" b="0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же-леза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(III) окси-гидроксида, саха-розы и крахмала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 жевательные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севеламер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V03AF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кальция фолинат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капсулы;лиофилизат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месна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V03AX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прочие лечебные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дезоксирибонук-леиновая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V06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лечебное питание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V06DD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аминокислоты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парентераль-ного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аминокислоты и их смеси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кетоаналоги аминокислот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пленочной оболочкой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V06DE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аминокислоты для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парентераль-ного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+ прочие препараты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V07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V07A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другие нелечебные </w:t>
            </w: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V07AB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растворители и </w:t>
            </w:r>
            <w:proofErr w:type="gramStart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разбави-тели</w:t>
            </w:r>
            <w:proofErr w:type="gramEnd"/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, включая ирригаци-онные растворы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вода для инъекций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контрастные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водорастворимые нефро-тропные высокоосмоляр-ные рентгеноконтрастные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натрия амидотризоат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V08AB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водорастворимые нефро-тропные низкоосмоляр-ные рентгеноконтрастные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йоверсол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йогексол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йомепрол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йопромид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V08BA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бария сульфат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V08CA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гадобеновая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гадобутрол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гадоверсетамид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гадодиамид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гадоксетовая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гадопентетовая кислота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гадотеридол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V09</w:t>
            </w:r>
          </w:p>
        </w:tc>
        <w:tc>
          <w:tcPr>
            <w:tcW w:w="2608" w:type="dxa"/>
            <w:tcBorders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меброфенин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rPr>
          <w:trHeight w:val="909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пентатех 99mTc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0A4" w:rsidRPr="000600A4" w:rsidTr="00DF5B4C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пирфотех 99mTc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технеция (99mTc) оксабифор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технеция (99mTc) фитат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V10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V10B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V10BX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стронция хлорид 89Sr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V10X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0A4" w:rsidRPr="000600A4" w:rsidTr="00DF5B4C">
        <w:tc>
          <w:tcPr>
            <w:tcW w:w="1020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V10XX</w:t>
            </w:r>
          </w:p>
        </w:tc>
        <w:tc>
          <w:tcPr>
            <w:tcW w:w="2608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радия хлорид [223 Ra]</w:t>
            </w:r>
          </w:p>
        </w:tc>
        <w:tc>
          <w:tcPr>
            <w:tcW w:w="3976" w:type="dxa"/>
          </w:tcPr>
          <w:p w:rsidR="000600A4" w:rsidRPr="000600A4" w:rsidRDefault="000600A4" w:rsidP="000600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0A4"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</w:t>
            </w:r>
          </w:p>
        </w:tc>
      </w:tr>
    </w:tbl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00A4" w:rsidRPr="000600A4" w:rsidRDefault="000600A4" w:rsidP="0006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>Медицинские изделия:</w:t>
      </w:r>
    </w:p>
    <w:p w:rsidR="000600A4" w:rsidRPr="000600A4" w:rsidRDefault="000600A4" w:rsidP="0006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>иглы инсулиновые</w:t>
      </w:r>
    </w:p>
    <w:p w:rsidR="000600A4" w:rsidRPr="000600A4" w:rsidRDefault="000600A4" w:rsidP="0006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>тест-полоски для определения содержания глюкозы в крови</w:t>
      </w:r>
    </w:p>
    <w:p w:rsidR="000600A4" w:rsidRPr="000600A4" w:rsidRDefault="000600A4" w:rsidP="0006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>шприц-ручка</w:t>
      </w:r>
    </w:p>
    <w:p w:rsidR="000600A4" w:rsidRPr="000600A4" w:rsidRDefault="000600A4" w:rsidP="0006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 xml:space="preserve">шприцы инсулиновые  </w:t>
      </w:r>
    </w:p>
    <w:p w:rsidR="000600A4" w:rsidRPr="000600A4" w:rsidRDefault="000600A4" w:rsidP="000600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A4">
        <w:rPr>
          <w:rFonts w:ascii="Times New Roman" w:eastAsia="Times New Roman" w:hAnsi="Times New Roman" w:cs="Times New Roman"/>
          <w:sz w:val="28"/>
          <w:szCs w:val="28"/>
        </w:rPr>
        <w:t>инфузионные наборы к инсулиновой помпе</w:t>
      </w:r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0A4">
        <w:rPr>
          <w:rFonts w:ascii="Times New Roman" w:eastAsia="Times New Roman" w:hAnsi="Times New Roman" w:cs="Calibri"/>
          <w:sz w:val="28"/>
          <w:szCs w:val="28"/>
          <w:lang w:eastAsia="ru-RU"/>
        </w:rPr>
        <w:t>резервуары к инсулиновой помпе</w:t>
      </w:r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4" w:rsidRPr="000600A4" w:rsidRDefault="000600A4" w:rsidP="0006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перечень, и осуществлена их закупка. </w:t>
      </w:r>
    </w:p>
    <w:p w:rsidR="000600A4" w:rsidRDefault="000600A4"/>
    <w:sectPr w:rsidR="000600A4" w:rsidSect="000600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8A12B3"/>
    <w:multiLevelType w:val="multilevel"/>
    <w:tmpl w:val="4496BA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384B47"/>
    <w:multiLevelType w:val="hybridMultilevel"/>
    <w:tmpl w:val="00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91A"/>
    <w:multiLevelType w:val="multilevel"/>
    <w:tmpl w:val="14AA1A6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05"/>
    <w:rsid w:val="000600A4"/>
    <w:rsid w:val="00173434"/>
    <w:rsid w:val="006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24B4-06E4-4D42-8BB3-BD621BA8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0A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0A4"/>
    <w:rPr>
      <w:rFonts w:ascii="Cambria" w:eastAsia="Times New Roman" w:hAnsi="Cambria" w:cs="Times New Roman"/>
      <w:b/>
      <w:color w:val="365F91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00A4"/>
  </w:style>
  <w:style w:type="paragraph" w:customStyle="1" w:styleId="ConsPlusNormal">
    <w:name w:val="ConsPlusNormal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0600A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600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0A4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600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600A4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0600A4"/>
  </w:style>
  <w:style w:type="paragraph" w:styleId="a8">
    <w:name w:val="Body Text Indent"/>
    <w:basedOn w:val="a"/>
    <w:link w:val="a9"/>
    <w:rsid w:val="000600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0600A4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uiPriority w:val="99"/>
    <w:rsid w:val="000600A4"/>
  </w:style>
  <w:style w:type="paragraph" w:customStyle="1" w:styleId="ab">
    <w:name w:val="Знак Знак Знак Знак Знак Знак Знак"/>
    <w:basedOn w:val="a"/>
    <w:rsid w:val="000600A4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0600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0600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0600A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Text21">
    <w:name w:val="Body Text 21"/>
    <w:basedOn w:val="a"/>
    <w:uiPriority w:val="99"/>
    <w:rsid w:val="00060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0600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0600A4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0A4"/>
    <w:rPr>
      <w:rFonts w:ascii="Tahoma" w:eastAsia="Times New Roman" w:hAnsi="Tahoma" w:cs="Times New Roman"/>
      <w:sz w:val="16"/>
      <w:szCs w:val="20"/>
    </w:rPr>
  </w:style>
  <w:style w:type="paragraph" w:customStyle="1" w:styleId="ConsPlusTextList">
    <w:name w:val="ConsPlusTextList"/>
    <w:uiPriority w:val="99"/>
    <w:rsid w:val="000600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60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14669</Words>
  <Characters>83614</Characters>
  <Application>Microsoft Office Word</Application>
  <DocSecurity>0</DocSecurity>
  <Lines>696</Lines>
  <Paragraphs>196</Paragraphs>
  <ScaleCrop>false</ScaleCrop>
  <Company>ООО "ЦОВП "Фамилия"</Company>
  <LinksUpToDate>false</LinksUpToDate>
  <CharactersWithSpaces>98087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2</cp:revision>
  <dcterms:created xsi:type="dcterms:W3CDTF">2020-01-20T09:24:00Z</dcterms:created>
  <dcterms:modified xsi:type="dcterms:W3CDTF">2020-01-20T09:27:00Z</dcterms:modified>
</cp:coreProperties>
</file>